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17C8F" w14:textId="77777777" w:rsidR="00C00E33" w:rsidRDefault="00C00E33">
      <w:pPr>
        <w:rPr>
          <w:rFonts w:ascii="Times New Roman" w:hAnsi="Times New Roman"/>
          <w:b/>
          <w:color w:val="00008B"/>
          <w:sz w:val="36"/>
          <w:szCs w:val="36"/>
        </w:rPr>
      </w:pPr>
    </w:p>
    <w:p w14:paraId="2F84482D" w14:textId="77777777" w:rsidR="00C00E33" w:rsidRDefault="000000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center"/>
        <w:rPr>
          <w:rFonts w:asciiTheme="minorHAnsi" w:hAnsiTheme="minorHAnsi" w:cstheme="minorHAnsi"/>
          <w:b/>
          <w:color w:val="7030A0"/>
          <w:sz w:val="56"/>
          <w:szCs w:val="56"/>
        </w:rPr>
      </w:pPr>
      <w:r>
        <w:rPr>
          <w:rFonts w:cstheme="minorHAnsi"/>
          <w:b/>
          <w:color w:val="7030A0"/>
          <w:sz w:val="56"/>
          <w:szCs w:val="56"/>
        </w:rPr>
        <w:t>KARMEN KAISER</w:t>
      </w:r>
    </w:p>
    <w:p w14:paraId="00D1B21B" w14:textId="77777777" w:rsidR="00C00E33" w:rsidRDefault="000000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dr. med., spec. družinske  medicine</w:t>
      </w:r>
    </w:p>
    <w:p w14:paraId="07AA5B6D" w14:textId="77777777" w:rsidR="00C00E33" w:rsidRDefault="00C00E33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36"/>
          <w:szCs w:val="36"/>
        </w:rPr>
      </w:pPr>
    </w:p>
    <w:p w14:paraId="2D821F1F" w14:textId="77777777" w:rsidR="00C00E33" w:rsidRDefault="00000000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36"/>
          <w:szCs w:val="36"/>
        </w:rPr>
      </w:pPr>
      <w:r>
        <w:rPr>
          <w:rFonts w:cstheme="minorHAnsi"/>
          <w:b/>
          <w:color w:val="000000" w:themeColor="text1"/>
          <w:sz w:val="36"/>
          <w:szCs w:val="36"/>
        </w:rPr>
        <w:t xml:space="preserve">AMBULANTA VERŽEJ </w:t>
      </w:r>
    </w:p>
    <w:p w14:paraId="73F0A1EB" w14:textId="77777777" w:rsidR="00C00E33" w:rsidRDefault="00C00E33">
      <w:pPr>
        <w:spacing w:after="0" w:line="240" w:lineRule="auto"/>
        <w:jc w:val="center"/>
        <w:rPr>
          <w:rFonts w:asciiTheme="minorHAnsi" w:hAnsiTheme="minorHAnsi" w:cstheme="minorHAnsi"/>
          <w:b/>
          <w:color w:val="D51BBA"/>
          <w:sz w:val="36"/>
          <w:szCs w:val="36"/>
          <w:u w:val="single"/>
        </w:rPr>
      </w:pPr>
    </w:p>
    <w:p w14:paraId="718098A9" w14:textId="77777777" w:rsidR="00C00E33" w:rsidRDefault="00000000">
      <w:pPr>
        <w:spacing w:after="0" w:line="240" w:lineRule="auto"/>
        <w:jc w:val="center"/>
        <w:rPr>
          <w:rFonts w:asciiTheme="minorHAnsi" w:hAnsiTheme="minorHAnsi" w:cstheme="minorHAnsi"/>
          <w:b/>
          <w:color w:val="7030A0"/>
          <w:sz w:val="36"/>
          <w:szCs w:val="36"/>
          <w:u w:val="single"/>
        </w:rPr>
      </w:pPr>
      <w:r>
        <w:rPr>
          <w:rFonts w:cstheme="minorHAnsi"/>
          <w:b/>
          <w:color w:val="7030A0"/>
          <w:sz w:val="36"/>
          <w:szCs w:val="36"/>
          <w:u w:val="single"/>
        </w:rPr>
        <w:t>ORDINACIJSKI ČAS ZA FEBRUAR 2026</w:t>
      </w:r>
    </w:p>
    <w:p w14:paraId="6D6D7D5C" w14:textId="77777777" w:rsidR="00C00E33" w:rsidRDefault="00C00E33">
      <w:pPr>
        <w:spacing w:after="0" w:line="240" w:lineRule="auto"/>
        <w:jc w:val="center"/>
        <w:rPr>
          <w:rFonts w:asciiTheme="minorHAnsi" w:hAnsiTheme="minorHAnsi" w:cstheme="minorHAnsi"/>
          <w:b/>
          <w:color w:val="ED7D31" w:themeColor="accent2"/>
          <w:sz w:val="36"/>
          <w:szCs w:val="36"/>
          <w:u w:val="single"/>
        </w:rPr>
      </w:pPr>
    </w:p>
    <w:tbl>
      <w:tblPr>
        <w:tblpPr w:leftFromText="141" w:rightFromText="141" w:vertAnchor="text" w:horzAnchor="margin" w:tblpXSpec="center" w:tblpY="75"/>
        <w:tblW w:w="7921" w:type="dxa"/>
        <w:jc w:val="center"/>
        <w:tblLayout w:type="fixed"/>
        <w:tblLook w:val="04A0" w:firstRow="1" w:lastRow="0" w:firstColumn="1" w:lastColumn="0" w:noHBand="0" w:noVBand="1"/>
      </w:tblPr>
      <w:tblGrid>
        <w:gridCol w:w="1559"/>
        <w:gridCol w:w="2271"/>
        <w:gridCol w:w="2693"/>
        <w:gridCol w:w="1398"/>
      </w:tblGrid>
      <w:tr w:rsidR="00C00E33" w14:paraId="27500D00" w14:textId="77777777">
        <w:trPr>
          <w:trHeight w:val="276"/>
          <w:jc w:val="center"/>
        </w:trPr>
        <w:tc>
          <w:tcPr>
            <w:tcW w:w="1558" w:type="dxa"/>
            <w:vAlign w:val="center"/>
          </w:tcPr>
          <w:p w14:paraId="1C6F16E7" w14:textId="77777777" w:rsidR="00C00E3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Hlk208392484121"/>
            <w:bookmarkEnd w:id="0"/>
            <w:r>
              <w:rPr>
                <w:rFonts w:ascii="Times New Roman" w:hAnsi="Times New Roman"/>
                <w:sz w:val="28"/>
                <w:szCs w:val="28"/>
              </w:rPr>
              <w:t>02.02.2026</w:t>
            </w:r>
          </w:p>
        </w:tc>
        <w:tc>
          <w:tcPr>
            <w:tcW w:w="2271" w:type="dxa"/>
            <w:vAlign w:val="center"/>
          </w:tcPr>
          <w:p w14:paraId="6CCE65B8" w14:textId="77777777" w:rsidR="00C00E3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PONEDELJEK</w:t>
            </w:r>
          </w:p>
        </w:tc>
        <w:tc>
          <w:tcPr>
            <w:tcW w:w="2693" w:type="dxa"/>
            <w:vAlign w:val="center"/>
          </w:tcPr>
          <w:p w14:paraId="452140D3" w14:textId="77777777" w:rsidR="00C00E3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OD 07:15 DO 13.00</w:t>
            </w:r>
          </w:p>
        </w:tc>
        <w:tc>
          <w:tcPr>
            <w:tcW w:w="1398" w:type="dxa"/>
          </w:tcPr>
          <w:p w14:paraId="27C0B798" w14:textId="77777777" w:rsidR="00C00E3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URE</w:t>
            </w:r>
          </w:p>
        </w:tc>
      </w:tr>
      <w:tr w:rsidR="00C00E33" w14:paraId="200B4AA5" w14:textId="77777777">
        <w:trPr>
          <w:trHeight w:val="276"/>
          <w:jc w:val="center"/>
        </w:trPr>
        <w:tc>
          <w:tcPr>
            <w:tcW w:w="1558" w:type="dxa"/>
            <w:vAlign w:val="center"/>
          </w:tcPr>
          <w:p w14:paraId="450F771E" w14:textId="77777777" w:rsidR="00C00E3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04.02.2026</w:t>
            </w:r>
          </w:p>
        </w:tc>
        <w:tc>
          <w:tcPr>
            <w:tcW w:w="2271" w:type="dxa"/>
            <w:vAlign w:val="center"/>
          </w:tcPr>
          <w:p w14:paraId="7D5983A0" w14:textId="77777777" w:rsidR="00C00E3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SREDA</w:t>
            </w:r>
          </w:p>
        </w:tc>
        <w:tc>
          <w:tcPr>
            <w:tcW w:w="2693" w:type="dxa"/>
          </w:tcPr>
          <w:p w14:paraId="6E1B8722" w14:textId="77777777" w:rsidR="00C00E3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OD 17:15 DO 20:15</w:t>
            </w:r>
          </w:p>
        </w:tc>
        <w:tc>
          <w:tcPr>
            <w:tcW w:w="1398" w:type="dxa"/>
          </w:tcPr>
          <w:p w14:paraId="311C26DA" w14:textId="77777777" w:rsidR="00C00E3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URE</w:t>
            </w:r>
          </w:p>
        </w:tc>
      </w:tr>
      <w:tr w:rsidR="00C00E33" w14:paraId="537994B5" w14:textId="77777777">
        <w:trPr>
          <w:trHeight w:val="276"/>
          <w:jc w:val="center"/>
        </w:trPr>
        <w:tc>
          <w:tcPr>
            <w:tcW w:w="1558" w:type="dxa"/>
            <w:vAlign w:val="center"/>
          </w:tcPr>
          <w:p w14:paraId="6C3B606C" w14:textId="77777777" w:rsidR="00C00E3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06.02.2026</w:t>
            </w:r>
          </w:p>
        </w:tc>
        <w:tc>
          <w:tcPr>
            <w:tcW w:w="2271" w:type="dxa"/>
            <w:vAlign w:val="center"/>
          </w:tcPr>
          <w:p w14:paraId="3CEF1030" w14:textId="77777777" w:rsidR="00C00E3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PETEK</w:t>
            </w:r>
          </w:p>
        </w:tc>
        <w:tc>
          <w:tcPr>
            <w:tcW w:w="2693" w:type="dxa"/>
          </w:tcPr>
          <w:p w14:paraId="3A4CCC24" w14:textId="77777777" w:rsidR="00C00E3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2AE7EC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OD 07:15 DO 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>13.15</w:t>
            </w:r>
          </w:p>
        </w:tc>
        <w:tc>
          <w:tcPr>
            <w:tcW w:w="1398" w:type="dxa"/>
          </w:tcPr>
          <w:p w14:paraId="2F405E97" w14:textId="77777777" w:rsidR="00C00E3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URE</w:t>
            </w:r>
          </w:p>
        </w:tc>
      </w:tr>
      <w:tr w:rsidR="00C00E33" w14:paraId="10510AA8" w14:textId="77777777">
        <w:trPr>
          <w:trHeight w:val="276"/>
          <w:jc w:val="center"/>
        </w:trPr>
        <w:tc>
          <w:tcPr>
            <w:tcW w:w="1558" w:type="dxa"/>
            <w:vAlign w:val="center"/>
          </w:tcPr>
          <w:p w14:paraId="7A4AB306" w14:textId="77777777" w:rsidR="00C00E33" w:rsidRDefault="00C00E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14:paraId="1EC2F421" w14:textId="77777777" w:rsidR="00C00E33" w:rsidRDefault="00C00E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381C4EB6" w14:textId="77777777" w:rsidR="00C00E33" w:rsidRDefault="00C00E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8" w:type="dxa"/>
          </w:tcPr>
          <w:p w14:paraId="310462DA" w14:textId="77777777" w:rsidR="00C00E33" w:rsidRDefault="00C00E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E33" w14:paraId="7FB735C8" w14:textId="77777777">
        <w:trPr>
          <w:trHeight w:val="276"/>
          <w:jc w:val="center"/>
        </w:trPr>
        <w:tc>
          <w:tcPr>
            <w:tcW w:w="1558" w:type="dxa"/>
            <w:vAlign w:val="center"/>
          </w:tcPr>
          <w:p w14:paraId="1012911F" w14:textId="77777777" w:rsidR="00C00E3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09.02.2026</w:t>
            </w:r>
          </w:p>
        </w:tc>
        <w:tc>
          <w:tcPr>
            <w:tcW w:w="2271" w:type="dxa"/>
            <w:vAlign w:val="center"/>
          </w:tcPr>
          <w:p w14:paraId="33560DAE" w14:textId="77777777" w:rsidR="00C00E3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PONEDELJEK</w:t>
            </w:r>
          </w:p>
        </w:tc>
        <w:tc>
          <w:tcPr>
            <w:tcW w:w="2693" w:type="dxa"/>
          </w:tcPr>
          <w:p w14:paraId="0757A7A1" w14:textId="77777777" w:rsidR="00C00E3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OD 07:15 DO 13.00</w:t>
            </w:r>
          </w:p>
        </w:tc>
        <w:tc>
          <w:tcPr>
            <w:tcW w:w="1398" w:type="dxa"/>
          </w:tcPr>
          <w:p w14:paraId="48C66FAE" w14:textId="77777777" w:rsidR="00C00E3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URE</w:t>
            </w:r>
          </w:p>
        </w:tc>
      </w:tr>
      <w:tr w:rsidR="00C00E33" w14:paraId="47744F0F" w14:textId="77777777">
        <w:trPr>
          <w:trHeight w:val="276"/>
          <w:jc w:val="center"/>
        </w:trPr>
        <w:tc>
          <w:tcPr>
            <w:tcW w:w="1558" w:type="dxa"/>
            <w:vAlign w:val="center"/>
          </w:tcPr>
          <w:p w14:paraId="3297361D" w14:textId="77777777" w:rsidR="00C00E3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11.02.2026</w:t>
            </w:r>
          </w:p>
        </w:tc>
        <w:tc>
          <w:tcPr>
            <w:tcW w:w="2271" w:type="dxa"/>
            <w:vAlign w:val="center"/>
          </w:tcPr>
          <w:p w14:paraId="6E03C522" w14:textId="77777777" w:rsidR="00C00E3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SREDA</w:t>
            </w:r>
          </w:p>
        </w:tc>
        <w:tc>
          <w:tcPr>
            <w:tcW w:w="2693" w:type="dxa"/>
          </w:tcPr>
          <w:p w14:paraId="21AE97F3" w14:textId="77777777" w:rsidR="00C00E3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OD 17:15 DO 20:15</w:t>
            </w:r>
          </w:p>
        </w:tc>
        <w:tc>
          <w:tcPr>
            <w:tcW w:w="1398" w:type="dxa"/>
          </w:tcPr>
          <w:p w14:paraId="4207FCA6" w14:textId="77777777" w:rsidR="00C00E3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URE</w:t>
            </w:r>
          </w:p>
        </w:tc>
      </w:tr>
      <w:tr w:rsidR="00C00E33" w14:paraId="21332B21" w14:textId="77777777">
        <w:trPr>
          <w:trHeight w:val="276"/>
          <w:jc w:val="center"/>
        </w:trPr>
        <w:tc>
          <w:tcPr>
            <w:tcW w:w="1558" w:type="dxa"/>
            <w:vAlign w:val="center"/>
          </w:tcPr>
          <w:p w14:paraId="5409DBB9" w14:textId="77777777" w:rsidR="00C00E3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13.02.2026</w:t>
            </w:r>
          </w:p>
        </w:tc>
        <w:tc>
          <w:tcPr>
            <w:tcW w:w="2271" w:type="dxa"/>
            <w:vAlign w:val="center"/>
          </w:tcPr>
          <w:p w14:paraId="193F29EB" w14:textId="77777777" w:rsidR="00C00E3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PETEK</w:t>
            </w:r>
          </w:p>
        </w:tc>
        <w:tc>
          <w:tcPr>
            <w:tcW w:w="2693" w:type="dxa"/>
          </w:tcPr>
          <w:p w14:paraId="2737CA74" w14:textId="77777777" w:rsidR="00C00E3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OD 07:15 DO 14.15</w:t>
            </w:r>
          </w:p>
        </w:tc>
        <w:tc>
          <w:tcPr>
            <w:tcW w:w="1398" w:type="dxa"/>
          </w:tcPr>
          <w:p w14:paraId="225E92D1" w14:textId="77777777" w:rsidR="00C00E3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URE</w:t>
            </w:r>
          </w:p>
        </w:tc>
      </w:tr>
      <w:tr w:rsidR="00C00E33" w14:paraId="5BC54E7C" w14:textId="77777777">
        <w:trPr>
          <w:trHeight w:val="276"/>
          <w:jc w:val="center"/>
        </w:trPr>
        <w:tc>
          <w:tcPr>
            <w:tcW w:w="1558" w:type="dxa"/>
            <w:vAlign w:val="center"/>
          </w:tcPr>
          <w:p w14:paraId="430A443D" w14:textId="77777777" w:rsidR="00C00E33" w:rsidRDefault="00C00E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14:paraId="7BE8BB49" w14:textId="77777777" w:rsidR="00C00E33" w:rsidRDefault="00C00E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2A65EBA3" w14:textId="77777777" w:rsidR="00C00E33" w:rsidRDefault="00C00E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8" w:type="dxa"/>
          </w:tcPr>
          <w:p w14:paraId="230D9978" w14:textId="77777777" w:rsidR="00C00E33" w:rsidRDefault="00C00E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E33" w14:paraId="56BB85D0" w14:textId="77777777">
        <w:trPr>
          <w:trHeight w:val="276"/>
          <w:jc w:val="center"/>
        </w:trPr>
        <w:tc>
          <w:tcPr>
            <w:tcW w:w="1558" w:type="dxa"/>
            <w:vAlign w:val="center"/>
          </w:tcPr>
          <w:p w14:paraId="3B60C63C" w14:textId="77777777" w:rsidR="00C00E3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16.02.2026</w:t>
            </w:r>
          </w:p>
        </w:tc>
        <w:tc>
          <w:tcPr>
            <w:tcW w:w="2271" w:type="dxa"/>
            <w:vAlign w:val="center"/>
          </w:tcPr>
          <w:p w14:paraId="0AA1C7D0" w14:textId="77777777" w:rsidR="00C00E3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PONEDELJEK</w:t>
            </w:r>
          </w:p>
        </w:tc>
        <w:tc>
          <w:tcPr>
            <w:tcW w:w="2693" w:type="dxa"/>
          </w:tcPr>
          <w:p w14:paraId="7B7B2C22" w14:textId="77777777" w:rsidR="00C00E3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OD 07:15 DO 13.00</w:t>
            </w:r>
          </w:p>
        </w:tc>
        <w:tc>
          <w:tcPr>
            <w:tcW w:w="1398" w:type="dxa"/>
          </w:tcPr>
          <w:p w14:paraId="3F590FAF" w14:textId="77777777" w:rsidR="00C00E3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URE</w:t>
            </w:r>
          </w:p>
        </w:tc>
      </w:tr>
      <w:tr w:rsidR="00C00E33" w14:paraId="49BCD1B0" w14:textId="77777777">
        <w:trPr>
          <w:trHeight w:val="276"/>
          <w:jc w:val="center"/>
        </w:trPr>
        <w:tc>
          <w:tcPr>
            <w:tcW w:w="1558" w:type="dxa"/>
            <w:vAlign w:val="center"/>
          </w:tcPr>
          <w:p w14:paraId="73096336" w14:textId="77777777" w:rsidR="00C00E3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18.02.2026</w:t>
            </w:r>
          </w:p>
          <w:p w14:paraId="4A3008FA" w14:textId="77777777" w:rsidR="00C00E3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20.02.2026</w:t>
            </w:r>
          </w:p>
        </w:tc>
        <w:tc>
          <w:tcPr>
            <w:tcW w:w="2271" w:type="dxa"/>
            <w:vAlign w:val="center"/>
          </w:tcPr>
          <w:p w14:paraId="2FD52A20" w14:textId="77777777" w:rsidR="00C00E3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SREDA</w:t>
            </w:r>
          </w:p>
          <w:p w14:paraId="1FBDD628" w14:textId="77777777" w:rsidR="00C00E3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PETEK</w:t>
            </w:r>
          </w:p>
        </w:tc>
        <w:tc>
          <w:tcPr>
            <w:tcW w:w="2693" w:type="dxa"/>
          </w:tcPr>
          <w:p w14:paraId="50CD8FC7" w14:textId="77777777" w:rsidR="00C00E3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OD 17:15 DO 20:15</w:t>
            </w:r>
          </w:p>
          <w:p w14:paraId="79119790" w14:textId="77777777" w:rsidR="00C00E3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cyan"/>
              </w:rPr>
              <w:t>ODSOTNA</w:t>
            </w:r>
          </w:p>
        </w:tc>
        <w:tc>
          <w:tcPr>
            <w:tcW w:w="1398" w:type="dxa"/>
          </w:tcPr>
          <w:p w14:paraId="32F05A16" w14:textId="77777777" w:rsidR="00C00E3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URE</w:t>
            </w:r>
          </w:p>
        </w:tc>
      </w:tr>
      <w:tr w:rsidR="00C00E33" w14:paraId="610E70D9" w14:textId="77777777">
        <w:trPr>
          <w:trHeight w:val="276"/>
          <w:jc w:val="center"/>
        </w:trPr>
        <w:tc>
          <w:tcPr>
            <w:tcW w:w="1558" w:type="dxa"/>
            <w:vAlign w:val="center"/>
          </w:tcPr>
          <w:p w14:paraId="6BC522A7" w14:textId="77777777" w:rsidR="00C00E33" w:rsidRDefault="00C00E3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4CF5915" w14:textId="77777777" w:rsidR="00C00E33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23.02.2026</w:t>
            </w:r>
          </w:p>
        </w:tc>
        <w:tc>
          <w:tcPr>
            <w:tcW w:w="2271" w:type="dxa"/>
            <w:vAlign w:val="center"/>
          </w:tcPr>
          <w:p w14:paraId="21992A36" w14:textId="77777777" w:rsidR="00C00E33" w:rsidRDefault="00C00E3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BF51A35" w14:textId="77777777" w:rsidR="00C00E33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PONEDELJEK</w:t>
            </w:r>
          </w:p>
        </w:tc>
        <w:tc>
          <w:tcPr>
            <w:tcW w:w="2693" w:type="dxa"/>
          </w:tcPr>
          <w:p w14:paraId="54FB2CC2" w14:textId="77777777" w:rsidR="00C00E33" w:rsidRDefault="00C00E33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2F0EF95" w14:textId="77777777" w:rsidR="00C00E33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lightGray"/>
                <w:shd w:val="clear" w:color="auto" w:fill="2AE7EC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OD 07:15 DO 13.00</w:t>
            </w:r>
          </w:p>
        </w:tc>
        <w:tc>
          <w:tcPr>
            <w:tcW w:w="1398" w:type="dxa"/>
          </w:tcPr>
          <w:p w14:paraId="3024108E" w14:textId="77777777" w:rsidR="00C00E33" w:rsidRDefault="00C00E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29BE0DD" w14:textId="77777777" w:rsidR="00C00E3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URE</w:t>
            </w:r>
          </w:p>
        </w:tc>
      </w:tr>
      <w:tr w:rsidR="00C00E33" w14:paraId="2400996C" w14:textId="77777777">
        <w:trPr>
          <w:trHeight w:val="276"/>
          <w:jc w:val="center"/>
        </w:trPr>
        <w:tc>
          <w:tcPr>
            <w:tcW w:w="1558" w:type="dxa"/>
            <w:vAlign w:val="center"/>
          </w:tcPr>
          <w:p w14:paraId="020C2AB3" w14:textId="77777777" w:rsidR="00C00E33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25.02.2026</w:t>
            </w:r>
          </w:p>
        </w:tc>
        <w:tc>
          <w:tcPr>
            <w:tcW w:w="2271" w:type="dxa"/>
            <w:vAlign w:val="center"/>
          </w:tcPr>
          <w:p w14:paraId="27CEBDCA" w14:textId="77777777" w:rsidR="00C00E3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SREDA</w:t>
            </w:r>
          </w:p>
        </w:tc>
        <w:tc>
          <w:tcPr>
            <w:tcW w:w="2693" w:type="dxa"/>
          </w:tcPr>
          <w:p w14:paraId="4153C108" w14:textId="77777777" w:rsidR="00C00E3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OD 12:30 DO 14.15</w:t>
            </w:r>
          </w:p>
        </w:tc>
        <w:tc>
          <w:tcPr>
            <w:tcW w:w="1398" w:type="dxa"/>
          </w:tcPr>
          <w:p w14:paraId="452127CC" w14:textId="77777777" w:rsidR="00C00E3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URE</w:t>
            </w:r>
          </w:p>
        </w:tc>
      </w:tr>
      <w:tr w:rsidR="00C00E33" w14:paraId="421AC7E2" w14:textId="77777777">
        <w:trPr>
          <w:trHeight w:val="276"/>
          <w:jc w:val="center"/>
        </w:trPr>
        <w:tc>
          <w:tcPr>
            <w:tcW w:w="1558" w:type="dxa"/>
            <w:vAlign w:val="center"/>
          </w:tcPr>
          <w:p w14:paraId="460A95AE" w14:textId="77777777" w:rsidR="00C00E3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27.02.2026</w:t>
            </w:r>
          </w:p>
        </w:tc>
        <w:tc>
          <w:tcPr>
            <w:tcW w:w="2271" w:type="dxa"/>
            <w:vAlign w:val="center"/>
          </w:tcPr>
          <w:p w14:paraId="1F1D1F10" w14:textId="77777777" w:rsidR="00C00E3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PETEK</w:t>
            </w:r>
          </w:p>
        </w:tc>
        <w:tc>
          <w:tcPr>
            <w:tcW w:w="2693" w:type="dxa"/>
          </w:tcPr>
          <w:p w14:paraId="3B3D5D0A" w14:textId="77777777" w:rsidR="00C00E3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OD 07:15 DO 14.15</w:t>
            </w:r>
          </w:p>
        </w:tc>
        <w:tc>
          <w:tcPr>
            <w:tcW w:w="1398" w:type="dxa"/>
          </w:tcPr>
          <w:p w14:paraId="3C271343" w14:textId="77777777" w:rsidR="00C00E3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URE</w:t>
            </w:r>
          </w:p>
        </w:tc>
      </w:tr>
      <w:tr w:rsidR="00C00E33" w14:paraId="131056B6" w14:textId="77777777">
        <w:trPr>
          <w:trHeight w:val="276"/>
          <w:jc w:val="center"/>
        </w:trPr>
        <w:tc>
          <w:tcPr>
            <w:tcW w:w="1558" w:type="dxa"/>
            <w:vAlign w:val="center"/>
          </w:tcPr>
          <w:p w14:paraId="1872FB13" w14:textId="77777777" w:rsidR="00C00E33" w:rsidRDefault="00C00E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14:paraId="0E16D6CE" w14:textId="77777777" w:rsidR="00C00E33" w:rsidRDefault="00C00E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D3B5A94" w14:textId="77777777" w:rsidR="00C00E33" w:rsidRDefault="00C00E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424F7"/>
              </w:rPr>
            </w:pPr>
          </w:p>
        </w:tc>
        <w:tc>
          <w:tcPr>
            <w:tcW w:w="1398" w:type="dxa"/>
          </w:tcPr>
          <w:p w14:paraId="090EAD05" w14:textId="77777777" w:rsidR="00C00E33" w:rsidRDefault="00C00E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E33" w14:paraId="30F9FE6F" w14:textId="77777777">
        <w:trPr>
          <w:trHeight w:val="276"/>
          <w:jc w:val="center"/>
        </w:trPr>
        <w:tc>
          <w:tcPr>
            <w:tcW w:w="1558" w:type="dxa"/>
            <w:vAlign w:val="center"/>
          </w:tcPr>
          <w:p w14:paraId="74DB38F0" w14:textId="77777777" w:rsidR="00C00E33" w:rsidRDefault="00C00E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14:paraId="19245191" w14:textId="77777777" w:rsidR="00C00E33" w:rsidRDefault="00C00E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159DD40" w14:textId="77777777" w:rsidR="00C00E33" w:rsidRDefault="00C00E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8" w:type="dxa"/>
          </w:tcPr>
          <w:p w14:paraId="0F89B539" w14:textId="77777777" w:rsidR="00C00E33" w:rsidRDefault="00C00E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1A2C10B" w14:textId="77777777" w:rsidR="00C00E33" w:rsidRDefault="00C00E33">
      <w:pPr>
        <w:spacing w:after="200"/>
      </w:pPr>
    </w:p>
    <w:p w14:paraId="5BD478DE" w14:textId="77777777" w:rsidR="00C00E33" w:rsidRDefault="00C00E33">
      <w:pPr>
        <w:spacing w:after="200"/>
      </w:pPr>
    </w:p>
    <w:sectPr w:rsidR="00C00E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849" w:bottom="709" w:left="709" w:header="284" w:footer="41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2656F" w14:textId="77777777" w:rsidR="00AC2DA7" w:rsidRDefault="00AC2DA7">
      <w:pPr>
        <w:spacing w:after="0" w:line="240" w:lineRule="auto"/>
      </w:pPr>
      <w:r>
        <w:separator/>
      </w:r>
    </w:p>
  </w:endnote>
  <w:endnote w:type="continuationSeparator" w:id="0">
    <w:p w14:paraId="14F718A6" w14:textId="77777777" w:rsidR="00AC2DA7" w:rsidRDefault="00AC2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8EC0E" w14:textId="77777777" w:rsidR="00C00E33" w:rsidRDefault="00C00E3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A6D8B" w14:textId="77777777" w:rsidR="00C00E33" w:rsidRDefault="00C00E33">
    <w:pPr>
      <w:spacing w:after="0" w:line="240" w:lineRule="auto"/>
      <w:jc w:val="both"/>
      <w:rPr>
        <w:rFonts w:ascii="Times New Roman" w:hAnsi="Times New Roman"/>
        <w:color w:val="C00000"/>
      </w:rPr>
    </w:pPr>
  </w:p>
  <w:p w14:paraId="57093414" w14:textId="77777777" w:rsidR="00C00E33" w:rsidRDefault="00C00E33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2F013" w14:textId="77777777" w:rsidR="00C00E33" w:rsidRDefault="00000000">
    <w:pPr>
      <w:pBdr>
        <w:top w:val="single" w:sz="4" w:space="1" w:color="000000"/>
        <w:left w:val="single" w:sz="4" w:space="4" w:color="000000"/>
        <w:bottom w:val="single" w:sz="4" w:space="0" w:color="000000"/>
        <w:right w:val="single" w:sz="4" w:space="4" w:color="000000"/>
      </w:pBdr>
      <w:spacing w:after="0" w:line="240" w:lineRule="auto"/>
      <w:rPr>
        <w:rFonts w:asciiTheme="minorHAnsi" w:hAnsiTheme="minorHAnsi" w:cstheme="minorHAnsi"/>
        <w:color w:val="00B0F0"/>
        <w:sz w:val="20"/>
        <w:szCs w:val="20"/>
      </w:rPr>
    </w:pPr>
    <w:r>
      <w:rPr>
        <w:rFonts w:cstheme="minorHAnsi"/>
        <w:color w:val="000000"/>
        <w:sz w:val="20"/>
        <w:szCs w:val="20"/>
        <w:highlight w:val="white"/>
      </w:rPr>
      <w:t xml:space="preserve">V dnevih ko je zdravnik urgenten ne naroča bolnikov. </w:t>
    </w:r>
  </w:p>
  <w:p w14:paraId="6520FCAA" w14:textId="77777777" w:rsidR="00C00E33" w:rsidRDefault="00000000">
    <w:pPr>
      <w:spacing w:after="0" w:line="240" w:lineRule="auto"/>
      <w:jc w:val="both"/>
      <w:rPr>
        <w:rFonts w:asciiTheme="minorHAnsi" w:hAnsiTheme="minorHAnsi" w:cstheme="minorHAnsi"/>
      </w:rPr>
    </w:pPr>
    <w:r>
      <w:rPr>
        <w:rFonts w:cs="Calibri"/>
      </w:rPr>
      <w:fldChar w:fldCharType="begin"/>
    </w:r>
    <w:r>
      <w:rPr>
        <w:rFonts w:cs="Calibri"/>
      </w:rPr>
      <w:instrText xml:space="preserve"> TIME \@"dd\.MM\.yyyy" </w:instrText>
    </w:r>
    <w:r>
      <w:rPr>
        <w:rFonts w:cs="Calibri"/>
      </w:rPr>
      <w:fldChar w:fldCharType="separate"/>
    </w:r>
    <w:r w:rsidR="006E2331">
      <w:rPr>
        <w:rFonts w:cs="Calibri"/>
        <w:noProof/>
      </w:rPr>
      <w:t>09.02.2026</w:t>
    </w:r>
    <w:r>
      <w:rPr>
        <w:rFonts w:cs="Calibri"/>
      </w:rPr>
      <w:fldChar w:fldCharType="end"/>
    </w:r>
    <w:r>
      <w:rPr>
        <w:rFonts w:cstheme="minorHAnsi"/>
      </w:rPr>
      <w:tab/>
    </w:r>
    <w:r>
      <w:rPr>
        <w:rFonts w:cstheme="minorHAnsi"/>
        <w:b/>
        <w:i/>
        <w:sz w:val="20"/>
        <w:szCs w:val="20"/>
      </w:rPr>
      <w:t xml:space="preserve">     </w:t>
    </w:r>
    <w:r>
      <w:rPr>
        <w:rFonts w:cstheme="minorHAnsi"/>
        <w:b/>
        <w:i/>
        <w:sz w:val="20"/>
        <w:szCs w:val="20"/>
      </w:rPr>
      <w:tab/>
    </w:r>
    <w:r>
      <w:rPr>
        <w:rFonts w:cstheme="minorHAnsi"/>
        <w:b/>
        <w:i/>
        <w:sz w:val="20"/>
        <w:szCs w:val="20"/>
      </w:rPr>
      <w:tab/>
    </w:r>
    <w:r>
      <w:rPr>
        <w:rFonts w:cstheme="minorHAnsi"/>
        <w:b/>
        <w:i/>
        <w:sz w:val="20"/>
        <w:szCs w:val="20"/>
      </w:rPr>
      <w:tab/>
    </w:r>
    <w:r>
      <w:rPr>
        <w:rFonts w:cstheme="minorHAnsi"/>
        <w:b/>
        <w:i/>
        <w:sz w:val="20"/>
        <w:szCs w:val="20"/>
      </w:rPr>
      <w:tab/>
    </w:r>
    <w:r>
      <w:rPr>
        <w:rFonts w:cstheme="minorHAnsi"/>
        <w:b/>
        <w:i/>
        <w:sz w:val="20"/>
        <w:szCs w:val="20"/>
      </w:rPr>
      <w:tab/>
    </w:r>
    <w:r>
      <w:rPr>
        <w:rFonts w:cstheme="minorHAnsi"/>
        <w:b/>
        <w:i/>
        <w:sz w:val="20"/>
        <w:szCs w:val="20"/>
      </w:rPr>
      <w:tab/>
      <w:t xml:space="preserve">                                              </w:t>
    </w:r>
    <w:r>
      <w:rPr>
        <w:rFonts w:cstheme="minorHAnsi"/>
        <w:sz w:val="20"/>
        <w:szCs w:val="20"/>
      </w:rPr>
      <w:t>Vodja amb. druž. medicine:</w:t>
    </w:r>
  </w:p>
  <w:p w14:paraId="3D89F7F3" w14:textId="77777777" w:rsidR="00C00E33" w:rsidRDefault="00000000">
    <w:pPr>
      <w:spacing w:after="0" w:line="240" w:lineRule="auto"/>
      <w:ind w:left="4956" w:firstLine="708"/>
      <w:jc w:val="both"/>
      <w:rPr>
        <w:rFonts w:asciiTheme="minorHAnsi" w:hAnsiTheme="minorHAnsi"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                                              Simona Šilec, dr. med., spec.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AE5FE" w14:textId="77777777" w:rsidR="00AC2DA7" w:rsidRDefault="00AC2DA7">
      <w:pPr>
        <w:spacing w:after="0" w:line="240" w:lineRule="auto"/>
      </w:pPr>
      <w:r>
        <w:separator/>
      </w:r>
    </w:p>
  </w:footnote>
  <w:footnote w:type="continuationSeparator" w:id="0">
    <w:p w14:paraId="08813B7B" w14:textId="77777777" w:rsidR="00AC2DA7" w:rsidRDefault="00AC2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BB65F" w14:textId="77777777" w:rsidR="00C00E33" w:rsidRDefault="00C00E3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44A2A" w14:textId="77777777" w:rsidR="00C00E33" w:rsidRDefault="00C00E3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1BF7F" w14:textId="77777777" w:rsidR="00C00E33" w:rsidRDefault="00000000">
    <w:pPr>
      <w:pStyle w:val="Glava"/>
      <w:jc w:val="center"/>
    </w:pPr>
    <w:r>
      <w:rPr>
        <w:noProof/>
      </w:rPr>
      <w:drawing>
        <wp:inline distT="0" distB="0" distL="0" distR="0" wp14:anchorId="678AF3A3" wp14:editId="58B19446">
          <wp:extent cx="5760720" cy="104267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42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E33"/>
    <w:rsid w:val="006C51CD"/>
    <w:rsid w:val="006E2331"/>
    <w:rsid w:val="00AC2DA7"/>
    <w:rsid w:val="00C0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56BDC1"/>
  <w15:docId w15:val="{81E2C3C2-1D74-4E40-BAB2-29B78BD4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9911FC"/>
  </w:style>
  <w:style w:type="character" w:customStyle="1" w:styleId="NogaZnak">
    <w:name w:val="Noga Znak"/>
    <w:basedOn w:val="Privzetapisavaodstavka"/>
    <w:link w:val="Noga"/>
    <w:uiPriority w:val="99"/>
    <w:qFormat/>
    <w:rsid w:val="009911FC"/>
  </w:style>
  <w:style w:type="character" w:customStyle="1" w:styleId="BesedilooblakaZnak">
    <w:name w:val="Besedilo oblačka Znak"/>
    <w:link w:val="Besedilooblaka"/>
    <w:uiPriority w:val="99"/>
    <w:semiHidden/>
    <w:qFormat/>
    <w:rsid w:val="009911FC"/>
    <w:rPr>
      <w:rFonts w:ascii="Segoe UI" w:hAnsi="Segoe UI" w:cs="Segoe UI"/>
      <w:sz w:val="18"/>
      <w:szCs w:val="18"/>
    </w:rPr>
  </w:style>
  <w:style w:type="character" w:customStyle="1" w:styleId="Spletnapovezava">
    <w:name w:val="Spletna povezava"/>
    <w:basedOn w:val="Privzetapisavaodstavka"/>
    <w:uiPriority w:val="99"/>
    <w:unhideWhenUsed/>
    <w:qFormat/>
    <w:rsid w:val="00EB2F13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qFormat/>
    <w:rsid w:val="00EB2F13"/>
    <w:rPr>
      <w:color w:val="605E5C"/>
      <w:shd w:val="clear" w:color="auto" w:fill="E1DFDD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9911FC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9911FC"/>
    <w:pPr>
      <w:tabs>
        <w:tab w:val="center" w:pos="4536"/>
        <w:tab w:val="right" w:pos="9072"/>
      </w:tabs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9911F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Vsebinatabele">
    <w:name w:val="Vsebina tabele"/>
    <w:basedOn w:val="Navaden"/>
    <w:qFormat/>
    <w:pPr>
      <w:suppressLineNumbers/>
    </w:pPr>
  </w:style>
  <w:style w:type="paragraph" w:customStyle="1" w:styleId="Naslovtabele">
    <w:name w:val="Naslov tabele"/>
    <w:basedOn w:val="Vsebinatabele"/>
    <w:qFormat/>
    <w:pPr>
      <w:jc w:val="center"/>
    </w:pPr>
    <w:rPr>
      <w:b/>
      <w:bCs/>
    </w:rPr>
  </w:style>
  <w:style w:type="paragraph" w:styleId="Brezrazmikov">
    <w:name w:val="No Spacing"/>
    <w:uiPriority w:val="1"/>
    <w:qFormat/>
    <w:rsid w:val="00E97ACD"/>
    <w:rPr>
      <w:rFonts w:asciiTheme="minorHAnsi" w:eastAsia="Times New Roman" w:hAnsiTheme="minorHAnsi"/>
      <w:sz w:val="22"/>
      <w:szCs w:val="22"/>
    </w:rPr>
  </w:style>
  <w:style w:type="paragraph" w:customStyle="1" w:styleId="Vsebinaokvira">
    <w:name w:val="Vsebina okvira"/>
    <w:basedOn w:val="Navaden"/>
    <w:qFormat/>
  </w:style>
  <w:style w:type="paragraph" w:customStyle="1" w:styleId="Standard">
    <w:name w:val="Standard"/>
    <w:qFormat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Niseznam">
    <w:name w:val="Ni seznam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Golob</dc:creator>
  <dc:description/>
  <cp:lastModifiedBy>Pia Hlebec</cp:lastModifiedBy>
  <cp:revision>2</cp:revision>
  <cp:lastPrinted>2026-02-09T13:12:00Z</cp:lastPrinted>
  <dcterms:created xsi:type="dcterms:W3CDTF">2026-02-09T13:22:00Z</dcterms:created>
  <dcterms:modified xsi:type="dcterms:W3CDTF">2026-02-09T13:22:00Z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